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D88B" w14:textId="77777777" w:rsidR="000839F4" w:rsidRDefault="00852877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I</w:t>
      </w:r>
      <w:r w:rsidRPr="00852877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nspektor Ochrony Danych</w:t>
      </w:r>
      <w:r w:rsidR="000839F4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 xml:space="preserve"> w PCPR w Raciborzu </w:t>
      </w:r>
      <w:r w:rsidRPr="00852877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: </w:t>
      </w:r>
    </w:p>
    <w:p w14:paraId="76F20402" w14:textId="0DC5B8C3" w:rsidR="00852877" w:rsidRPr="00852877" w:rsidRDefault="00852877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Elżbieta Ostrowska</w:t>
      </w: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br/>
        <w:t>e-mail: </w:t>
      </w:r>
      <w:hyperlink r:id="rId5" w:history="1">
        <w:r w:rsidRPr="00852877">
          <w:rPr>
            <w:rFonts w:ascii="Georgia" w:eastAsia="Times New Roman" w:hAnsi="Georgia" w:cs="Times New Roman"/>
            <w:color w:val="2EA3F2"/>
            <w:sz w:val="21"/>
            <w:szCs w:val="21"/>
            <w:bdr w:val="none" w:sz="0" w:space="0" w:color="auto" w:frame="1"/>
            <w:lang w:eastAsia="pl-PL"/>
          </w:rPr>
          <w:t>iod@pcpr.raciborz.org.pl</w:t>
        </w:r>
      </w:hyperlink>
    </w:p>
    <w:p w14:paraId="3D90C2A7" w14:textId="77777777" w:rsidR="00852877" w:rsidRDefault="00852877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</w:pPr>
    </w:p>
    <w:p w14:paraId="35862BF4" w14:textId="77777777" w:rsidR="000839F4" w:rsidRDefault="00852877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</w:pPr>
      <w:r w:rsidRPr="00852877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OBOWIĄZEK INFORMACYJNY ADMINISTRATORA </w:t>
      </w:r>
    </w:p>
    <w:p w14:paraId="6E6EC0CE" w14:textId="77777777" w:rsidR="000839F4" w:rsidRDefault="000839F4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</w:p>
    <w:p w14:paraId="7588594E" w14:textId="77115174" w:rsidR="00852877" w:rsidRPr="000839F4" w:rsidRDefault="00852877" w:rsidP="000839F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666666"/>
          <w:sz w:val="21"/>
          <w:szCs w:val="21"/>
          <w:lang w:eastAsia="pl-PL"/>
        </w:rPr>
      </w:pPr>
      <w:r w:rsidRPr="000839F4">
        <w:rPr>
          <w:rFonts w:ascii="Georgia" w:eastAsia="Times New Roman" w:hAnsi="Georgia" w:cs="Times New Roman"/>
          <w:i/>
          <w:iCs/>
          <w:color w:val="666666"/>
          <w:sz w:val="21"/>
          <w:szCs w:val="21"/>
          <w:lang w:eastAsia="pl-PL"/>
        </w:rPr>
        <w:t>zgodnie z art. 13 i 14 Rozporządzeniem Parlamentu Europejskiego i Rady (UE) 2016/679 z dnia 27 kwietnia 2016r w sprawie ochrony osób fizycznych w związku z przetwarzaniem danych osobowych i w sprawie swobodnego przepływu takich danych oraz uchylenia dyrektywy 95.46/WE (ogólne rozporządzenie o ochronie danych, RODO) informujemy:</w:t>
      </w:r>
    </w:p>
    <w:p w14:paraId="0AD700F9" w14:textId="6E0692EF" w:rsidR="00852877" w:rsidRPr="00852877" w:rsidRDefault="00852877" w:rsidP="000839F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Administratorem </w:t>
      </w:r>
      <w:r w:rsidR="000839F4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Państwa </w:t>
      </w: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danych osobowych jest Powiatowe Centrum Pomocy Rodzinie ul. Klasztorna 6, 47-400 w Raciborzu, z administratorem można się skontaktować poprzez adres email: </w:t>
      </w:r>
      <w:hyperlink r:id="rId6" w:history="1">
        <w:r w:rsidRPr="00852877">
          <w:rPr>
            <w:rFonts w:ascii="Georgia" w:eastAsia="Times New Roman" w:hAnsi="Georgia" w:cs="Times New Roman"/>
            <w:color w:val="2EA3F2"/>
            <w:sz w:val="21"/>
            <w:szCs w:val="21"/>
            <w:bdr w:val="none" w:sz="0" w:space="0" w:color="auto" w:frame="1"/>
            <w:lang w:eastAsia="pl-PL"/>
          </w:rPr>
          <w:t>pcpr@pcpr.raciborz.org.pl</w:t>
        </w:r>
      </w:hyperlink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 lub pisemnie na adres siedziby administratora.</w:t>
      </w:r>
    </w:p>
    <w:p w14:paraId="754CF8D7" w14:textId="53A3D179" w:rsidR="00852877" w:rsidRPr="00852877" w:rsidRDefault="00852877" w:rsidP="000839F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Administrator wyznaczy</w:t>
      </w:r>
      <w:r w:rsidR="000839F4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ł </w:t>
      </w: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inspektora ochrony danych,</w:t>
      </w:r>
      <w:r w:rsidR="000839F4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 z którym </w:t>
      </w: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 </w:t>
      </w:r>
      <w:r w:rsidR="000839F4"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można się kontaktować we wszystkich sprawach dotyczących przetwarzania danych osobowych oraz korzystania z praw związanych z przetwarzaniem danych</w:t>
      </w:r>
      <w:r w:rsidR="000839F4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 -  </w:t>
      </w: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dane do kontaktu: email </w:t>
      </w:r>
      <w:hyperlink r:id="rId7" w:history="1">
        <w:r w:rsidRPr="00852877">
          <w:rPr>
            <w:rFonts w:ascii="Georgia" w:eastAsia="Times New Roman" w:hAnsi="Georgia" w:cs="Times New Roman"/>
            <w:color w:val="2EA3F2"/>
            <w:sz w:val="21"/>
            <w:szCs w:val="21"/>
            <w:bdr w:val="none" w:sz="0" w:space="0" w:color="auto" w:frame="1"/>
            <w:lang w:eastAsia="pl-PL"/>
          </w:rPr>
          <w:t>iod@pcpr.raciborz.org.pl</w:t>
        </w:r>
      </w:hyperlink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. </w:t>
      </w:r>
    </w:p>
    <w:p w14:paraId="24F34CA3" w14:textId="77777777" w:rsidR="00852877" w:rsidRPr="00852877" w:rsidRDefault="00852877" w:rsidP="000839F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Administrator przetwarza dane zgodnie z prawem, zbiera je dla oznaczonych, zgodnych z prawem celów i nie poddaje dalszemu przetwarzaniu niezgodnemu z tymi celami. Dane są zbieranie jedynie w adekwatnym, niezbędnym i koniecznym zakresie w stosunku do celów, w jakich są przetwarzane.</w:t>
      </w:r>
    </w:p>
    <w:p w14:paraId="24CFDEDC" w14:textId="43DB1539" w:rsidR="00852877" w:rsidRPr="00852877" w:rsidRDefault="00852877" w:rsidP="000839F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Administrator wdraża właściwe środki ochrony praw, wolności </w:t>
      </w:r>
      <w:r w:rsidR="000839F4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dla zapewnienia </w:t>
      </w: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interesów osoby, której dane dotyczą.</w:t>
      </w:r>
    </w:p>
    <w:p w14:paraId="510CA8F8" w14:textId="77777777" w:rsidR="000839F4" w:rsidRDefault="000839F4" w:rsidP="000839F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</w:p>
    <w:p w14:paraId="55A56900" w14:textId="46CA1176" w:rsidR="00852877" w:rsidRPr="00852877" w:rsidRDefault="00852877" w:rsidP="000839F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Główną działalnością jednostki jest wykonywanie zadań publicznych Powiatu z zakresu:</w:t>
      </w:r>
    </w:p>
    <w:p w14:paraId="45B9FEFD" w14:textId="77777777" w:rsidR="00852877" w:rsidRPr="00852877" w:rsidRDefault="00852877" w:rsidP="0085287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pomocy społecznej,</w:t>
      </w:r>
    </w:p>
    <w:p w14:paraId="0B780F86" w14:textId="77777777" w:rsidR="00852877" w:rsidRPr="00852877" w:rsidRDefault="00852877" w:rsidP="0085287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rehabilitacji społecznej osób niepełnosprawnych,</w:t>
      </w:r>
    </w:p>
    <w:p w14:paraId="17F83277" w14:textId="77777777" w:rsidR="00852877" w:rsidRPr="00852877" w:rsidRDefault="00852877" w:rsidP="0085287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pomocy repatriantom,</w:t>
      </w:r>
    </w:p>
    <w:p w14:paraId="27B4CE35" w14:textId="77777777" w:rsidR="00852877" w:rsidRPr="00852877" w:rsidRDefault="00852877" w:rsidP="0085287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przeciwdziałania przemocy w rodzinie,</w:t>
      </w:r>
    </w:p>
    <w:p w14:paraId="5E578BF6" w14:textId="77777777" w:rsidR="00852877" w:rsidRDefault="00852877" w:rsidP="0085287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organizowanie pieczy zastępczej</w:t>
      </w:r>
    </w:p>
    <w:p w14:paraId="5FA14BDC" w14:textId="77777777" w:rsidR="00852877" w:rsidRPr="00852877" w:rsidRDefault="00852877" w:rsidP="00852877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</w:p>
    <w:p w14:paraId="49E81B8D" w14:textId="1525D0FF" w:rsidR="00852877" w:rsidRPr="00852877" w:rsidRDefault="000839F4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 xml:space="preserve">działania te realizujemy </w:t>
      </w:r>
      <w:r w:rsidR="00852877" w:rsidRPr="00852877">
        <w:rPr>
          <w:rFonts w:ascii="Georgia" w:eastAsia="Times New Roman" w:hAnsi="Georgia" w:cs="Times New Roman"/>
          <w:color w:val="666666"/>
          <w:sz w:val="21"/>
          <w:szCs w:val="21"/>
          <w:lang w:eastAsia="pl-PL"/>
        </w:rPr>
        <w:t>w oparciu o obowiązujące przepisy prawa, które można znaleźć w Regulaminie Organizacyjnym PCPR w Raciborzu </w:t>
      </w:r>
      <w:hyperlink r:id="rId8" w:history="1">
        <w:r w:rsidR="00852877" w:rsidRPr="00852877">
          <w:rPr>
            <w:rFonts w:ascii="Georgia" w:eastAsia="Times New Roman" w:hAnsi="Georgia" w:cs="Times New Roman"/>
            <w:color w:val="2EA3F2"/>
            <w:sz w:val="21"/>
            <w:szCs w:val="21"/>
            <w:bdr w:val="none" w:sz="0" w:space="0" w:color="auto" w:frame="1"/>
            <w:lang w:eastAsia="pl-PL"/>
          </w:rPr>
          <w:t>https://bip.powiatraciborski.pl/pcpr/regulaminy.html</w:t>
        </w:r>
      </w:hyperlink>
    </w:p>
    <w:p w14:paraId="6875C7E3" w14:textId="77777777" w:rsidR="00852877" w:rsidRPr="004A4A83" w:rsidRDefault="00852877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</w:pPr>
    </w:p>
    <w:p w14:paraId="09823D3D" w14:textId="75C4DA58" w:rsidR="00852877" w:rsidRPr="004A4A83" w:rsidRDefault="00852877" w:rsidP="00F416F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</w:pP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W ramach prowadzonej działalności Administrator przetwarza dane osobowe, w szczególności w celach związanych  z realizacją 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obowiązków nałożonych na PCPR przepisami prawa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(art. 6 ust. 1 lit. c RODO) 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tj.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 realizacja obowiązków związanych z profilem działalności instytucji, </w:t>
      </w:r>
      <w:r w:rsidR="000839F4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udzielaniem świadczeń osobom uprawnionym,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wydawanie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m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decyzji administracyjnych wystawianie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m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dokumentów księgowych i podatkowych, także w wielu sytuacjach przetwarzanie danych przez PCPR jest niezbędne do wykonania zadania realizowanego w interesie publicznym lub w ramach sprawowania władzy publicznej powierzonej administratorowi  (art. 6 ust. 1 lit e RODO)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,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także zawieraniem umów, podejmowaniem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działań przed zawarciem umowy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(art. 6 ust. 1 lit. b RODO),  przy czym do wypełnienia obowiązków i wykonywania szczególnych praw przez administratora lub osobę, której dane dotyczą, w dziedzinie prawa pracy, zabezpieczenia społecznego i ochrony socjalnej koniecznym i zasadnym będzie przetwarzanie przez administratora danych szczególnych kategorii, o których mowa w art. 9. ust 1 RODO (art. 9 ust. 2 lit. b RODO), możemy również przetwarzać dane osobowe 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szczególnej kategorii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gdy jest to niezbędne do ochrony żywotnych interesów osoby, której dane dotyczą, lub innej osoby fizycznej, a osoba, której dane dotyczą, jest fizycznie lub prawnie niezdolna do wyrażenia zgody (podstawa prawna przetwarzania art. 9 ust. 2 lit. c RODO)</w:t>
      </w:r>
      <w:r w:rsidR="00F416FD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, jak również gdy przetwarzanie jest niezbędne ze względów związanych z ważnym interesem publicznym, na podstawie prawa Unii lub prawa państwa członkowskiego, (art. 9 ust. 2 lit g RODO).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Jednocześnie zapewniamy, iż nie przetwarzamy żadnych danych osobowych, w tym danych szczególnej kategorii, jeżeli nie jesteśmy do tego zobowiązani</w:t>
      </w:r>
      <w:r w:rsidR="00CD58BA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 lub nie jest to uzasadnione. </w:t>
      </w:r>
    </w:p>
    <w:p w14:paraId="6474049B" w14:textId="77777777" w:rsidR="00852877" w:rsidRPr="004A4A83" w:rsidRDefault="00F416FD" w:rsidP="0085287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</w:pP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lastRenderedPageBreak/>
        <w:t>D</w:t>
      </w:r>
      <w:r w:rsidR="00852877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ane przechowywane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są </w:t>
      </w:r>
      <w:r w:rsidR="00852877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przez okres wynikający z 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jednolitego </w:t>
      </w:r>
      <w:r w:rsidR="00852877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rzeczowego wykazu akt, obowiązującego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w PCPR w Raciborzu</w:t>
      </w:r>
      <w:r w:rsidR="00852877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lub z 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zawartych </w:t>
      </w:r>
      <w:r w:rsidR="00852877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umów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, </w:t>
      </w:r>
      <w:r w:rsidR="00852877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dotyczących finansowania projektów unijnych (również przecho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wywania dla celów archiwalnych)</w:t>
      </w:r>
      <w:r w:rsidR="00852877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.</w:t>
      </w:r>
    </w:p>
    <w:p w14:paraId="51E19808" w14:textId="77777777" w:rsidR="00852877" w:rsidRPr="004A4A83" w:rsidRDefault="00852877" w:rsidP="0085287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</w:pP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Gdy postawą przetwarzania danych</w:t>
      </w:r>
      <w:r w:rsidR="00F416FD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osobowych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będzie zgoda, w szczególności w celu uzyskanie dodatkowych danych kontaktowych (podstawa prawna przetwarzania: art.6 ust. 1 lit. a; RODO), dane zebrane w ten sposób będą przechowywane do czasu wycofania zgody lub do czasu uznania przez administratora za zbędne (ustanie celu przetwarzania) W celu odwołania zgody należy złożyć pisemna informację</w:t>
      </w:r>
      <w:r w:rsidR="00F416FD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korzystając z danych adresowych Administratora podanych na wstępnie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.</w:t>
      </w:r>
    </w:p>
    <w:p w14:paraId="5692500F" w14:textId="500F6BBF" w:rsidR="00852877" w:rsidRPr="004A4A83" w:rsidRDefault="00852877" w:rsidP="0085287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</w:pP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Dane osobowe </w:t>
      </w:r>
      <w:r w:rsidR="00F416FD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zbieramy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bezpośrednio od osoby, której dane dotyczą,</w:t>
      </w:r>
      <w:r w:rsidR="000839F4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od osoby składającej wnioski o udzielenie świadczeń,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 a także </w:t>
      </w:r>
      <w:r w:rsidR="00F416FD"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 xml:space="preserve">otrzymujemy je </w:t>
      </w:r>
      <w:r w:rsidRPr="004A4A83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od innych instytucji, które na mocy obowiązującego prawa są zobowiązane udostępniać nam dane osobowe, w zakresie niezbędnym do wypełniania ciążących na PCPR obowiązków.</w:t>
      </w:r>
    </w:p>
    <w:p w14:paraId="46163188" w14:textId="77777777" w:rsidR="00F416FD" w:rsidRPr="004A4A83" w:rsidRDefault="00F416FD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</w:pPr>
    </w:p>
    <w:p w14:paraId="5C76FF54" w14:textId="77777777" w:rsidR="00852877" w:rsidRPr="00852877" w:rsidRDefault="00852877" w:rsidP="00852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</w:pPr>
      <w:r w:rsidRPr="00852877">
        <w:rPr>
          <w:rFonts w:ascii="Georgia" w:eastAsia="Times New Roman" w:hAnsi="Georgia" w:cs="Times New Roman"/>
          <w:color w:val="000000" w:themeColor="text1"/>
          <w:sz w:val="21"/>
          <w:szCs w:val="21"/>
          <w:lang w:eastAsia="pl-PL"/>
        </w:rPr>
        <w:t>Jednocześnie administrator oświadcza, iż</w:t>
      </w:r>
    </w:p>
    <w:p w14:paraId="5C2E19F2" w14:textId="20A2C8BD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t>Administrator dokłada wszelkich starań, aby chronić przetwarzane dane osobowe przed nieuprawnionym dostępem do nich osób trzecich</w:t>
      </w:r>
      <w:r w:rsidR="000839F4">
        <w:rPr>
          <w:lang w:eastAsia="pl-PL"/>
        </w:rPr>
        <w:t xml:space="preserve"> </w:t>
      </w:r>
      <w:r w:rsidRPr="00852877">
        <w:rPr>
          <w:lang w:eastAsia="pl-PL"/>
        </w:rPr>
        <w:t xml:space="preserve"> i w tym zakresie stosuje organizacyjne i techniczne środki bezpieczeństwa na wysokim poziomie.</w:t>
      </w:r>
    </w:p>
    <w:p w14:paraId="6FA65059" w14:textId="77777777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t>Dane mogą być udostępniane jedynie podmiotom uprawnionym do ich otrzymania na mocy obowiązujących przepisów prawa.</w:t>
      </w:r>
    </w:p>
    <w:p w14:paraId="5A6554B3" w14:textId="77777777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t>Administrator może powierzyć innemu podmiotowi, w drodze umowy zawartej na piśmie, przetwarzanie danych osobowych w imieniu Administratora.</w:t>
      </w:r>
    </w:p>
    <w:p w14:paraId="7C6F464B" w14:textId="45243C35" w:rsidR="00852877" w:rsidRPr="00852877" w:rsidRDefault="00852877" w:rsidP="004A4A83">
      <w:pPr>
        <w:pStyle w:val="Akapitzlist"/>
        <w:numPr>
          <w:ilvl w:val="0"/>
          <w:numId w:val="6"/>
        </w:numPr>
        <w:rPr>
          <w:lang w:eastAsia="pl-PL"/>
        </w:rPr>
      </w:pPr>
      <w:r w:rsidRPr="00852877">
        <w:rPr>
          <w:lang w:eastAsia="pl-PL"/>
        </w:rPr>
        <w:t>Dane osobowe nie są przekazywane do państw trzecich ani do organizacji międzynarodowych</w:t>
      </w:r>
      <w:r w:rsidR="000839F4">
        <w:rPr>
          <w:lang w:eastAsia="pl-PL"/>
        </w:rPr>
        <w:t xml:space="preserve">, chyba że ich przekazanie jest wymogiem szczególnych przepisów prawa. </w:t>
      </w:r>
    </w:p>
    <w:p w14:paraId="53E8A155" w14:textId="77777777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t xml:space="preserve">Jeżeli przetwarzanie danych jest niezbędne do  wydania decyzji administracyjnej, lub </w:t>
      </w:r>
      <w:r w:rsidR="004A4A83">
        <w:rPr>
          <w:lang w:eastAsia="pl-PL"/>
        </w:rPr>
        <w:t>wypełniania obowiązków wynikających z prawa</w:t>
      </w:r>
      <w:r w:rsidRPr="00852877">
        <w:rPr>
          <w:lang w:eastAsia="pl-PL"/>
        </w:rPr>
        <w:t>, podanie niezbędnego i określonego zakresu danych jest konieczne.</w:t>
      </w:r>
      <w:r w:rsidR="004A4A83" w:rsidRPr="004A4A83">
        <w:rPr>
          <w:lang w:eastAsia="pl-PL"/>
        </w:rPr>
        <w:t xml:space="preserve"> </w:t>
      </w:r>
      <w:r w:rsidR="004A4A83" w:rsidRPr="00852877">
        <w:rPr>
          <w:lang w:eastAsia="pl-PL"/>
        </w:rPr>
        <w:t>W pozostałych przypadkach podanie danych osobowych jest dobrowolne, jednakże niepodanie danych oznaczonych jako niezbędne, uniemożliwia korzystanie ze świadczeń realizowanych przez administratora</w:t>
      </w:r>
      <w:r w:rsidR="004A4A83">
        <w:rPr>
          <w:lang w:eastAsia="pl-PL"/>
        </w:rPr>
        <w:t>.</w:t>
      </w:r>
    </w:p>
    <w:p w14:paraId="1E821DE9" w14:textId="50A1A02D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t xml:space="preserve">Jeżeli osoba, której dane dotyczą wyraziła zgodę na przetwarzanie swoich danych osobowych w jednym lub większej liczbie określonych celów, to przysługuje jej prawo do cofnięcia zgody </w:t>
      </w:r>
      <w:r w:rsidR="00053D7B">
        <w:rPr>
          <w:lang w:eastAsia="pl-PL"/>
        </w:rPr>
        <w:t xml:space="preserve">w każdym z tych celów, </w:t>
      </w:r>
      <w:r w:rsidRPr="00852877">
        <w:rPr>
          <w:lang w:eastAsia="pl-PL"/>
        </w:rPr>
        <w:t>w dowolnym momencie bez wpływu na zgodność z prawem przetwarzania tych danych, którego dokonano na podstawie zgody przed jej cofnięciem.</w:t>
      </w:r>
    </w:p>
    <w:p w14:paraId="00C239EE" w14:textId="77777777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t>Osobie, której dane dotyczą, przysługuje prawo dostępu do treści swoich danych osobowych, prawo ich sprostowania i uzupełniania, ograniczenia przetwarzania, prawo wniesienia sprzeciwu ze względu na szczególną sytuację,</w:t>
      </w:r>
      <w:r w:rsidR="004A4A83">
        <w:rPr>
          <w:lang w:eastAsia="pl-PL"/>
        </w:rPr>
        <w:t xml:space="preserve"> prawo do usunięcia danych, także </w:t>
      </w:r>
      <w:r w:rsidRPr="00852877">
        <w:rPr>
          <w:lang w:eastAsia="pl-PL"/>
        </w:rPr>
        <w:t xml:space="preserve"> w przypadku danych zebranych za zgodą lub w celu wykonania umowy, a przetwarzanie odbywa się w sposób zautomatyzowany również prawo do przenoszenia danych.</w:t>
      </w:r>
      <w:r w:rsidR="004A4A83">
        <w:rPr>
          <w:lang w:eastAsia="pl-PL"/>
        </w:rPr>
        <w:t xml:space="preserve"> Prawa są realizowane zgodnie z RODO, w niektórych sytuacjach przepisy szczególne  mogą ograniczyć korzystanie  z poszczególnych praw,</w:t>
      </w:r>
    </w:p>
    <w:p w14:paraId="36352179" w14:textId="77777777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t>Administrator danych nie stosuje „profilowania”, co oznacza formę zautomatyzowanego przetwarzania danych osobowych, która polega na wykorzystaniu danych osobowych do oceny niektórych czynników osobowych osoby fizycznej, w szczególności do analizy lub prognozy aspektów dotyczących osobistych preferencji i zainteresowań. Administrator nie podejmuje zautomatyzowanych decyzji w indywidualnych przypadkach opartych na profilowaniu, nie podejmuje decyzji, która może opierać się wyłącznie na zautomatyzowanym przetwarzaniu, w tym profilowaniu i miałaby istotnie wpływać na osobę, której dane dotyczą.</w:t>
      </w:r>
    </w:p>
    <w:p w14:paraId="2F51F9C6" w14:textId="77777777" w:rsidR="00852877" w:rsidRPr="00852877" w:rsidRDefault="00852877" w:rsidP="00053D7B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852877">
        <w:rPr>
          <w:lang w:eastAsia="pl-PL"/>
        </w:rPr>
        <w:lastRenderedPageBreak/>
        <w:t>W przypadku podejrzenia lub stwierdzenia przez osobę, której dane dotyczą, że dane osobowe przetwarzane są z naruszeniem przepisów prawa, ma ona prawo wniesienia skargi do organu nadzorczego – Urzędu Ochrony Danych Osobowych.</w:t>
      </w:r>
    </w:p>
    <w:p w14:paraId="76E7E590" w14:textId="77777777" w:rsidR="00461872" w:rsidRDefault="00461872"/>
    <w:sectPr w:rsidR="0046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A14"/>
    <w:multiLevelType w:val="hybridMultilevel"/>
    <w:tmpl w:val="99D4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047"/>
    <w:multiLevelType w:val="hybridMultilevel"/>
    <w:tmpl w:val="C9BE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127BB"/>
    <w:multiLevelType w:val="multilevel"/>
    <w:tmpl w:val="ED9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FE7E49"/>
    <w:multiLevelType w:val="hybridMultilevel"/>
    <w:tmpl w:val="FF94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C44"/>
    <w:multiLevelType w:val="multilevel"/>
    <w:tmpl w:val="69EC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97D65"/>
    <w:multiLevelType w:val="hybridMultilevel"/>
    <w:tmpl w:val="B9825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709009">
    <w:abstractNumId w:val="4"/>
  </w:num>
  <w:num w:numId="2" w16cid:durableId="353725571">
    <w:abstractNumId w:val="2"/>
  </w:num>
  <w:num w:numId="3" w16cid:durableId="624039792">
    <w:abstractNumId w:val="0"/>
  </w:num>
  <w:num w:numId="4" w16cid:durableId="402417044">
    <w:abstractNumId w:val="5"/>
  </w:num>
  <w:num w:numId="5" w16cid:durableId="611282530">
    <w:abstractNumId w:val="1"/>
  </w:num>
  <w:num w:numId="6" w16cid:durableId="1794909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77"/>
    <w:rsid w:val="00053D7B"/>
    <w:rsid w:val="00073282"/>
    <w:rsid w:val="000839F4"/>
    <w:rsid w:val="00461872"/>
    <w:rsid w:val="004A4A83"/>
    <w:rsid w:val="00852877"/>
    <w:rsid w:val="00B85A38"/>
    <w:rsid w:val="00CD58BA"/>
    <w:rsid w:val="00F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D392"/>
  <w15:chartTrackingRefBased/>
  <w15:docId w15:val="{074F8EA5-1E59-4A7C-9E9E-DBDD3B4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77"/>
    <w:pPr>
      <w:ind w:left="720"/>
      <w:contextualSpacing/>
    </w:pPr>
  </w:style>
  <w:style w:type="paragraph" w:styleId="Bezodstpw">
    <w:name w:val="No Spacing"/>
    <w:uiPriority w:val="1"/>
    <w:qFormat/>
    <w:rsid w:val="004A4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raciborski.pl/pcpr/regulami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cpr.raciborz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cpr.raciborz.org.pl" TargetMode="External"/><Relationship Id="rId5" Type="http://schemas.openxmlformats.org/officeDocument/2006/relationships/hyperlink" Target="mailto:iod@pcpr.raciborz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elspektrum</dc:creator>
  <cp:keywords/>
  <dc:description/>
  <cp:lastModifiedBy>Elżbieta Ostrowska</cp:lastModifiedBy>
  <cp:revision>4</cp:revision>
  <dcterms:created xsi:type="dcterms:W3CDTF">2022-10-04T23:09:00Z</dcterms:created>
  <dcterms:modified xsi:type="dcterms:W3CDTF">2022-10-14T06:31:00Z</dcterms:modified>
</cp:coreProperties>
</file>